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FBE" w:rsidRDefault="00D16FBE" w:rsidP="00D16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Operacional de Armazenagem</w:t>
      </w:r>
    </w:p>
    <w:p w:rsidR="00D16FBE" w:rsidRDefault="00D16FBE" w:rsidP="00D16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Operador de Empilhadeira</w:t>
      </w:r>
    </w:p>
    <w:p w:rsidR="00D16FBE" w:rsidRDefault="00D16FBE" w:rsidP="00D16F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efetuar a movimentação mecanizada interna dos produtos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Deverá conforme a solicitação do Conferente responsável pelo recebimento movimentar os paletes necessários para acondicionar as cargas, colocando-os em local que propicie agilidade nas operações;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2) Deverá remover os paletes cheios de mercadorias para local apropriado para receber as conferências do processo de recebimento de produtos;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3) Deverá movimentar os paletes com produtos para o local definido pelo Fiel de Armazém ou pelo Conferente responsável pelo recebimento e efetuar o armazenamento, obedecendo as seguintes condições: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a) O empilhamento máximo permitido para cada tipo de produto;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b) Alinhamento das ruas e pilhas, de forma que a organização do armazém prevaleça;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c) Verificar se a resistência das caixas é propicia para o empilhamento que está sendo realizado, visando evitar o tombamento de pilhas pós-arrumação;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d) Armazenar os produtos obedecendo a separação por códigos, visando facilitar a localização e separação quando da saída;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e) Seguir as instruções adicionais do Fiel de Armazém;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f) Anotar em formulário próprio os paletes movimentados e entregar ao Fiel de Armazém ou Conferente para lançamento no apontamento de serviços, para que haja a cobrança dos serviços efetivamente realizados.</w:t>
      </w:r>
    </w:p>
    <w:p w:rsidR="00D16FBE" w:rsidRDefault="00D16FBE" w:rsidP="00D16F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operar a máquina empilhadeira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1) Deverá utilizar os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EPI’s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entregues pela empresa, adequados para cada tipo de produto;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2) Deverá solicitar instruções ao Fiel de Armazém sempre que julgar necessário ou desconhecer o produto que irá movimentar;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3) Deverá respeitar os limites máximos e mínimos de empilhamento dos produtos, demonstrados em embalagens ou fornecidos pelo Fiel de Armazém;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4) Verificar se os produtos não oferecem riscos à sua integridade física ou dos demais funcionários e pessoas do local;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5) Efetuará a operação do equipamento empilhadeira de forma segura a obedecer às sinalizações do local;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6) Deverá paralisar a operação caso observe qualquer sinal de risco de acidente;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7) Deverá paralisar a operação caso observe que sua máquina empilhadeira apresente algum problema que interfira na segurança das pessoas, instalações e mercadorias;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lastRenderedPageBreak/>
        <w:t>8) Deverá alinhar as ruas e pilhas de forma a preservar a estética e organização do local de armazenamento;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9) Deverá negar carona a qualquer que a solicitar.</w:t>
      </w:r>
    </w:p>
    <w:p w:rsidR="00D16FBE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Importante: Deverá cumprir ordens somente de seus superiores hierárquicos lembrando que é de obrigação do Operador de Empilhadeira estar com sua habilitação totalmente legalizada e em dia, e avisar a empresa com antecedência de 02 meses antes o vencimento da mesma, para que haja tempo hábil para providências quanto a sua renovação, a fim de não prejudicar o andamento do serviço na operação.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BE" w:rsidRPr="00BA4FA0" w:rsidRDefault="00D16FBE" w:rsidP="00D16F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 xml:space="preserve">Ao realizar o empilhamento 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respeitar o empilhamento máximo permitido para cada tipo de produto que estará estampado nas embalagens ou serão determinados pelo Fiel de Armazém, sendo:                                                                                                                                                                 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Alinhamento das ruas e pilhas de forma que a organização do armazém prevaleça;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2) Verificar se a resistência das caixas é propicia para o empilhamento que está sendo realizado, visando evitar o tombamento de pilhas pós-arrumação;               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3) Armazenar os produtos obedecendo a separação por códigos, visando facilitar a localização e separação quando da saída;    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4) Seguir as instruções adicionais do Fiel de Armazém;      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5) Deverá passar para o conferente a quantidade de paletes movimentados para posterior lançamento de serviços executados para que haja a cobrança dos serviços efetivamente realizados.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 xml:space="preserve">Ao efetuar a inspeção diária de empilhadeiras 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Deverá para controle de manutenção das empilhadeiras ser preenchido diariamente o </w:t>
      </w:r>
      <w:r w:rsidRPr="007344CF">
        <w:rPr>
          <w:rFonts w:ascii="Times New Roman" w:hAnsi="Times New Roman" w:cs="Times New Roman"/>
          <w:i/>
          <w:iCs/>
          <w:sz w:val="24"/>
          <w:szCs w:val="24"/>
        </w:rPr>
        <w:t>Relatório de Inspeção Diária de Equipamentos</w:t>
      </w:r>
      <w:r w:rsidRPr="00BA4FA0">
        <w:rPr>
          <w:rFonts w:ascii="Times New Roman" w:hAnsi="Times New Roman" w:cs="Times New Roman"/>
          <w:sz w:val="24"/>
          <w:szCs w:val="24"/>
        </w:rPr>
        <w:t xml:space="preserve"> (anexo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BA4FA0">
        <w:rPr>
          <w:rFonts w:ascii="Times New Roman" w:hAnsi="Times New Roman" w:cs="Times New Roman"/>
          <w:sz w:val="24"/>
          <w:szCs w:val="24"/>
        </w:rPr>
        <w:t>), onde: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1) Cada operador tem seu equipamento específico e deverá zelar para mantê-lo sempre em perfeitas condições de trabalho e segurança.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2) Nesta ficha serão checados os seguintes itens: óleo do cárter, óleo do hidráulico, óleo de embreagem, sistema de refrigeração/arrefecimento, sistema de freios, sistema hidráulico, sistema de direção, sistema elétrico, pneus rodas, sendo que o operador assinará diariamente a ficha de inspeção ao término da vistoria.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 xml:space="preserve">3) As irregularidades encontradas deverão ser comunicadas por escrito no </w:t>
      </w:r>
      <w:r w:rsidRPr="007344CF">
        <w:rPr>
          <w:rFonts w:ascii="Times New Roman" w:hAnsi="Times New Roman" w:cs="Times New Roman"/>
          <w:i/>
          <w:iCs/>
          <w:sz w:val="24"/>
          <w:szCs w:val="24"/>
        </w:rPr>
        <w:t>Relatório de Inspeção Diária de Equipamentos</w:t>
      </w:r>
      <w:r w:rsidRPr="00BA4FA0">
        <w:rPr>
          <w:rFonts w:ascii="Times New Roman" w:hAnsi="Times New Roman" w:cs="Times New Roman"/>
          <w:sz w:val="24"/>
          <w:szCs w:val="24"/>
        </w:rPr>
        <w:t xml:space="preserve"> (anexo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BA4FA0">
        <w:rPr>
          <w:rFonts w:ascii="Times New Roman" w:hAnsi="Times New Roman" w:cs="Times New Roman"/>
          <w:sz w:val="24"/>
          <w:szCs w:val="24"/>
        </w:rPr>
        <w:t>) e comunicadas ao Fiel de Armazém.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Obs.: A pasta com os relatórios diários deverá ficar de posse do Fiel de Armazém em arquivo suspenso para fácil acesso quando solicitado.</w:t>
      </w:r>
    </w:p>
    <w:p w:rsidR="00D16FBE" w:rsidRDefault="00D16FBE" w:rsidP="00D16F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FA0">
        <w:rPr>
          <w:rFonts w:ascii="Times New Roman" w:hAnsi="Times New Roman" w:cs="Times New Roman"/>
          <w:b/>
          <w:bCs/>
          <w:sz w:val="24"/>
          <w:szCs w:val="24"/>
        </w:rPr>
        <w:t>Ao efetuar a movimentação mecanizada para saída de mercadorias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lastRenderedPageBreak/>
        <w:t>1) Deverá conforme a solicitação do Conferente responsável pelo recebimento movimentar os paletes necessários para acondicionar as cargas, colocando-os em local que propicie agilidade nas operações;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2) Deverá remover os paletes cheios de mercadorias para local apropriado para receber as conferências do processo de recebimento de produtos;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3) Deverá movimentar os paletes com produtos para o local definido pelo Fiel de Armazém ou pelo Conferente responsável pelo recebimento e efetuar o armazenamento, obedecendo as seguintes condições: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A) O empilhamento máximo permitido para cada tipo de produto;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B) Alinhamento das ruas e pilhas, de forma que a organização do armazém prevaleça;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C) Verificar se a resistência das caixas é propicia para o empilhamento que está sendo realizado, visando evitar o tombamento de pilhas pós-arrumação;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D) Armazenar os produtos obedecendo a separação por códigos, visando facilitar a localização e separação quando da saída;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E) Seguir as instruções adicionais do Fiel de Armazém e do Auxiliar de Fiel de Armazém;</w:t>
      </w:r>
    </w:p>
    <w:p w:rsidR="00D16FBE" w:rsidRPr="00BA4FA0" w:rsidRDefault="00D16FBE" w:rsidP="00D16FBE">
      <w:pPr>
        <w:jc w:val="both"/>
        <w:rPr>
          <w:rFonts w:ascii="Times New Roman" w:hAnsi="Times New Roman" w:cs="Times New Roman"/>
          <w:sz w:val="24"/>
          <w:szCs w:val="24"/>
        </w:rPr>
      </w:pPr>
      <w:r w:rsidRPr="00BA4FA0">
        <w:rPr>
          <w:rFonts w:ascii="Times New Roman" w:hAnsi="Times New Roman" w:cs="Times New Roman"/>
          <w:sz w:val="24"/>
          <w:szCs w:val="24"/>
        </w:rPr>
        <w:t>F) Deverá passar para o conferente a quantidade de paletes movimentados para posterior lançamento dos serviços executados para que haja a cobrança dos serviços efetivamente realizados;</w:t>
      </w:r>
    </w:p>
    <w:p w:rsidR="00D16FBE" w:rsidRPr="00BA4FA0" w:rsidRDefault="00D16FBE" w:rsidP="00D16F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6FBE" w:rsidRPr="00BA4FA0" w:rsidRDefault="00D16FBE" w:rsidP="00D16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FBE" w:rsidRDefault="00D16FBE"/>
    <w:sectPr w:rsidR="00D16F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32A2" w:rsidRDefault="007532A2" w:rsidP="00D16FBE">
      <w:pPr>
        <w:spacing w:after="0" w:line="240" w:lineRule="auto"/>
      </w:pPr>
      <w:r>
        <w:separator/>
      </w:r>
    </w:p>
  </w:endnote>
  <w:endnote w:type="continuationSeparator" w:id="0">
    <w:p w:rsidR="007532A2" w:rsidRDefault="007532A2" w:rsidP="00D1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32A2" w:rsidRDefault="007532A2" w:rsidP="00D16FBE">
      <w:pPr>
        <w:spacing w:after="0" w:line="240" w:lineRule="auto"/>
      </w:pPr>
      <w:r>
        <w:separator/>
      </w:r>
    </w:p>
  </w:footnote>
  <w:footnote w:type="continuationSeparator" w:id="0">
    <w:p w:rsidR="007532A2" w:rsidRDefault="007532A2" w:rsidP="00D1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FBE" w:rsidRDefault="00D16FBE">
    <w:pPr>
      <w:pStyle w:val="Cabealho"/>
    </w:pPr>
    <w:r>
      <w:rPr>
        <w:noProof/>
      </w:rPr>
      <w:drawing>
        <wp:inline distT="0" distB="0" distL="0" distR="0">
          <wp:extent cx="1327209" cy="384085"/>
          <wp:effectExtent l="0" t="0" r="6350" b="0"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 dock+codbar_rev1.jp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451" cy="39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BE"/>
    <w:rsid w:val="007532A2"/>
    <w:rsid w:val="00D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5ED5E"/>
  <w15:chartTrackingRefBased/>
  <w15:docId w15:val="{76A09B84-5C91-48DB-B072-3385D62C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6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FBE"/>
  </w:style>
  <w:style w:type="paragraph" w:styleId="Rodap">
    <w:name w:val="footer"/>
    <w:basedOn w:val="Normal"/>
    <w:link w:val="RodapChar"/>
    <w:uiPriority w:val="99"/>
    <w:unhideWhenUsed/>
    <w:rsid w:val="00D16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</dc:creator>
  <cp:keywords/>
  <dc:description/>
  <cp:lastModifiedBy>sac</cp:lastModifiedBy>
  <cp:revision>1</cp:revision>
  <dcterms:created xsi:type="dcterms:W3CDTF">2020-04-21T15:46:00Z</dcterms:created>
  <dcterms:modified xsi:type="dcterms:W3CDTF">2020-04-21T15:53:00Z</dcterms:modified>
</cp:coreProperties>
</file>